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56007"/>
        <w:docPartObj>
          <w:docPartGallery w:val="Cover Pages"/>
          <w:docPartUnique/>
        </w:docPartObj>
      </w:sdtPr>
      <w:sdtEndPr>
        <w:rPr>
          <w:bCs/>
          <w:sz w:val="24"/>
          <w:szCs w:val="24"/>
        </w:rPr>
      </w:sdtEndPr>
      <w:sdtContent>
        <w:p w:rsidR="00AF0441" w:rsidRDefault="00AF0441"/>
        <w:p w:rsidR="00AF0441" w:rsidRDefault="00D70C6D">
          <w:r>
            <w:rPr>
              <w:noProof/>
            </w:rPr>
            <w:pict>
              <v:group id="_x0000_s1045" style="position:absolute;margin-left:0;margin-top:0;width:564.5pt;height:798.85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46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47" style="position:absolute;left:339;top:406;width:11582;height:15025;mso-width-relative:margin;v-text-anchor:middle" fillcolor="#8c8c8c [1772]" strokecolor="white [3212]" strokeweight="1pt">
                    <v:fill r:id="rId9" o:title="Zig zag" color2="#bfbfbf [2412]" type="pattern"/>
                    <v:shadow color="#d8d8d8 [2732]" offset="3pt,3pt" offset2="2pt,2pt"/>
                  </v:rect>
                  <v:rect id="_x0000_s1048" style="position:absolute;left:3446;top:406;width:8475;height:15025;mso-width-relative:margin" fillcolor="#737373 [1789]" strokecolor="white [3212]" strokeweight="1pt">
                    <v:shadow color="#d8d8d8 [2732]" offset="3pt,3pt" offset2="2pt,2pt"/>
                    <v:textbox style="mso-next-textbox:#_x0000_s1048" inset="18pt,108pt,36pt">
                      <w:txbxContent>
                        <w:sdt>
                          <w:sdtP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alias w:val="Título"/>
                            <w:id w:val="16962279"/>
                            <w:placeholder>
                              <w:docPart w:val="C2CB5B0997804EE283C9EE3728B5F825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AF0441" w:rsidRDefault="00AF0441">
                              <w:pPr>
                                <w:pStyle w:val="SemEspaamento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Eu e o outro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placeholder>
                              <w:docPart w:val="1396E861B7764814BE811B434E1F0D20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AF0441" w:rsidRDefault="00AF0441">
                              <w:pPr>
                                <w:pStyle w:val="SemEspaament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Pensar, como é ser</w:t>
                              </w:r>
                              <w:r w:rsidR="00AF074B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,</w:t>
                              </w: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vivo.</w:t>
                              </w:r>
                            </w:p>
                          </w:sdtContent>
                        </w:sdt>
                        <w:p w:rsidR="00AF0441" w:rsidRDefault="00AF0441">
                          <w:pPr>
                            <w:pStyle w:val="SemEspaament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4DA4D8" w:themeColor="accent3" w:themeTint="99"/>
                              <w:sz w:val="36"/>
                              <w:szCs w:val="36"/>
                              <w:lang w:bidi="en-US"/>
                            </w:rPr>
                            <w:alias w:val="Resumo"/>
                            <w:id w:val="16962290"/>
                            <w:placeholder>
                              <w:docPart w:val="F756A3599CF34C5EA0ADE14456D548D8"/>
                            </w:placeholder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AF0441" w:rsidRDefault="00AF074B">
                              <w:pPr>
                                <w:pStyle w:val="SemEspaamento"/>
                                <w:rPr>
                                  <w:color w:val="FFFFFF" w:themeColor="background1"/>
                                </w:rPr>
                              </w:pPr>
                              <w:r w:rsidRPr="00AF074B">
                                <w:rPr>
                                  <w:color w:val="4DA4D8" w:themeColor="accent3" w:themeTint="99"/>
                                  <w:sz w:val="36"/>
                                  <w:szCs w:val="36"/>
                                  <w:lang w:bidi="en-US"/>
                                </w:rPr>
                                <w:t>Critério de diferenciação do eu e do outro</w:t>
                              </w:r>
                            </w:p>
                          </w:sdtContent>
                        </w:sdt>
                        <w:p w:rsidR="00AF0441" w:rsidRDefault="00AF0441">
                          <w:pPr>
                            <w:pStyle w:val="SemEspaament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49" style="position:absolute;left:321;top:3424;width:3125;height:6069" coordorigin="654,3599" coordsize="2880,5760">
                    <v:rect id="_x0000_s1050" style="position:absolute;left:2094;top:6479;width:1440;height:1440;flip:x;mso-width-relative:margin;v-text-anchor:middle" fillcolor="#fabf81 [1620]" strokecolor="white [3212]" strokeweight="1pt">
                      <v:fill opacity="52429f"/>
                      <v:shadow color="#d8d8d8 [2732]" offset="3pt,3pt" offset2="2pt,2pt"/>
                    </v:rect>
                    <v:rect id="_x0000_s1051" style="position:absolute;left:2094;top:5039;width:1440;height:1440;flip:x;mso-width-relative:margin;v-text-anchor:middle" fillcolor="#fabf81 [1620]" strokecolor="white [3212]" strokeweight="1pt">
                      <v:fill opacity=".5"/>
                      <v:shadow color="#d8d8d8 [2732]" offset="3pt,3pt" offset2="2pt,2pt"/>
                    </v:rect>
                    <v:rect id="_x0000_s1052" style="position:absolute;left:654;top:5039;width:1440;height:1440;flip:x;mso-width-relative:margin;v-text-anchor:middle" fillcolor="#fabf81 [1620]" strokecolor="white [3212]" strokeweight="1pt">
                      <v:fill opacity="52429f"/>
                      <v:shadow color="#d8d8d8 [2732]" offset="3pt,3pt" offset2="2pt,2pt"/>
                    </v:rect>
                    <v:rect id="_x0000_s1053" style="position:absolute;left:654;top:3599;width:1440;height:1440;flip:x;mso-width-relative:margin;v-text-anchor:middle" fillcolor="#fabf81 [1620]" strokecolor="white [3212]" strokeweight="1pt">
                      <v:fill opacity=".5"/>
                      <v:shadow color="#d8d8d8 [2732]" offset="3pt,3pt" offset2="2pt,2pt"/>
                    </v:rect>
                    <v:rect id="_x0000_s1054" style="position:absolute;left:654;top:6479;width:1440;height:1440;flip:x;mso-width-relative:margin;v-text-anchor:middle" fillcolor="#fabf81 [1620]" strokecolor="white [3212]" strokeweight="1pt">
                      <v:fill opacity=".5"/>
                      <v:shadow color="#d8d8d8 [2732]" offset="3pt,3pt" offset2="2pt,2pt"/>
                    </v:rect>
                    <v:rect id="_x0000_s1055" style="position:absolute;left:2094;top:7919;width:1440;height:1440;flip:x;mso-width-relative:margin;v-text-anchor:middle" fillcolor="#fabf81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56" style="position:absolute;left:2690;top:406;width:1563;height:1518;flip:x;mso-width-relative:margin;v-text-anchor:bottom" fillcolor="#9f2936 [3205]" strokecolor="white [3212]" strokeweight="1pt">
                    <v:shadow color="#d8d8d8 [2732]" offset="3pt,3pt" offset2="2pt,2pt"/>
                    <v:textbox style="mso-next-textbox:#_x0000_s1056">
                      <w:txbxContent>
                        <w:sdt>
                          <w:sdt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  <w:alias w:val="Ano"/>
                            <w:id w:val="16962274"/>
                            <w:placeholder>
                              <w:docPart w:val="1C2EB02CA4354D9495D0DE6E7B8EE4FA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0-06-27T00:00:00Z">
                              <w:dateFormat w:val="yyyy"/>
                              <w:lid w:val="pt-PT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AF0441" w:rsidRPr="00AF0441" w:rsidRDefault="00AF0441">
                              <w:pPr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AF0441"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t>2010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57" style="position:absolute;left:3446;top:13758;width:8169;height:1382" coordorigin="3446,13758" coordsize="8169,1382">
                  <v:group id="_x0000_s1058" style="position:absolute;left:10833;top:14380;width:782;height:760;flip:x y" coordorigin="8754,11945" coordsize="2880,2859">
                    <v:rect id="_x0000_s1059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60" style="position:absolute;left:10194;top:13364;width:1440;height:1440;flip:x;mso-width-relative:margin;v-text-anchor:middle" fillcolor="#9f2936 [3205]" strokecolor="white [3212]" strokeweight="1pt">
                      <v:shadow color="#d8d8d8 [2732]" offset="3pt,3pt" offset2="2pt,2pt"/>
                    </v:rect>
                    <v:rect id="_x0000_s1061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62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62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Autor"/>
                            <w:id w:val="16962296"/>
                            <w:placeholder>
                              <w:docPart w:val="707AB6698B4242C9A5A3EE0D4F5BE313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AF0441" w:rsidRDefault="00AF0441">
                              <w:pPr>
                                <w:pStyle w:val="SemEspaamen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PAULO MIGUEL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Empresa"/>
                            <w:id w:val="16962301"/>
                            <w:placeholder>
                              <w:docPart w:val="23177D165B9945C6BE55F0D0BBEA6560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AF0441" w:rsidRDefault="00AF0441">
                              <w:pPr>
                                <w:pStyle w:val="SemEspaamen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Megaexpasão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Data"/>
                            <w:id w:val="16962306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0-06-27T00:00:00Z">
                              <w:dateFormat w:val="dd-MM-yyyy"/>
                              <w:lid w:val="pt-PT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AF0441" w:rsidRDefault="00AF0441">
                              <w:pPr>
                                <w:pStyle w:val="SemEspaamen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27-06-2010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AF0441" w:rsidRDefault="00AF0441">
          <w:pPr>
            <w:rPr>
              <w:b/>
              <w:sz w:val="24"/>
              <w:szCs w:val="24"/>
            </w:rPr>
          </w:pPr>
          <w:r>
            <w:rPr>
              <w:bCs/>
              <w:sz w:val="24"/>
              <w:szCs w:val="24"/>
            </w:rPr>
            <w:br w:type="page"/>
          </w:r>
        </w:p>
      </w:sdtContent>
    </w:sdt>
    <w:p w:rsidR="009328F9" w:rsidRDefault="009328F9" w:rsidP="009328F9">
      <w:pPr>
        <w:pStyle w:val="Ttulo1"/>
        <w:jc w:val="center"/>
      </w:pPr>
      <w:r>
        <w:lastRenderedPageBreak/>
        <w:t>O meu eu.</w:t>
      </w:r>
    </w:p>
    <w:p w:rsidR="009328F9" w:rsidRPr="00716CDD" w:rsidRDefault="009328F9" w:rsidP="009328F9">
      <w:pPr>
        <w:pStyle w:val="Ttulo2"/>
        <w:numPr>
          <w:ilvl w:val="0"/>
          <w:numId w:val="3"/>
        </w:numPr>
        <w:rPr>
          <w:rStyle w:val="nfase"/>
        </w:rPr>
      </w:pPr>
      <w:r w:rsidRPr="00716CDD">
        <w:rPr>
          <w:rStyle w:val="nfase"/>
        </w:rPr>
        <w:t>Como eu sou, como penso,</w:t>
      </w:r>
      <w:r w:rsidRPr="00716CDD">
        <w:rPr>
          <w:rStyle w:val="nfase"/>
          <w:b w:val="0"/>
        </w:rPr>
        <w:t xml:space="preserve"> </w:t>
      </w:r>
      <w:r w:rsidRPr="00716CDD">
        <w:rPr>
          <w:rStyle w:val="nfaseIntenso"/>
          <w:b/>
        </w:rPr>
        <w:t>como</w:t>
      </w:r>
      <w:r w:rsidRPr="00716CDD">
        <w:rPr>
          <w:rStyle w:val="nfase"/>
        </w:rPr>
        <w:t xml:space="preserve"> vejo o mundo na minha mente.</w:t>
      </w:r>
    </w:p>
    <w:p w:rsidR="009328F9" w:rsidRDefault="009328F9" w:rsidP="009328F9">
      <w:pPr>
        <w:jc w:val="both"/>
      </w:pPr>
    </w:p>
    <w:p w:rsidR="009328F9" w:rsidRDefault="009328F9" w:rsidP="009328F9">
      <w:pPr>
        <w:ind w:left="360" w:firstLine="348"/>
        <w:jc w:val="both"/>
        <w:rPr>
          <w:b/>
          <w:sz w:val="24"/>
          <w:szCs w:val="24"/>
        </w:rPr>
      </w:pPr>
      <w:r w:rsidRPr="00CD2151">
        <w:rPr>
          <w:b/>
          <w:sz w:val="24"/>
          <w:szCs w:val="24"/>
        </w:rPr>
        <w:t xml:space="preserve">Eu </w:t>
      </w:r>
      <w:r>
        <w:rPr>
          <w:b/>
          <w:sz w:val="24"/>
          <w:szCs w:val="24"/>
        </w:rPr>
        <w:t>sou uma pessoa pensador, estou sempre a visionar o meu passado para poder entender o futuro. Porquê!</w:t>
      </w:r>
    </w:p>
    <w:p w:rsidR="009328F9" w:rsidRDefault="009328F9" w:rsidP="009328F9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Porque penso que sou muito diferente das pessoas comuns, não quero dizer que as pessoas também não são iguais, uma das outras. Mas eu vejo o meu mundo no qual não devia haver guerra, fome, que devíamos ajudar uns aos outros como vem dos livros da v</w:t>
      </w:r>
      <w:r w:rsidR="0045257A">
        <w:rPr>
          <w:b/>
          <w:sz w:val="24"/>
          <w:szCs w:val="24"/>
        </w:rPr>
        <w:t>elha</w:t>
      </w:r>
      <w:r>
        <w:rPr>
          <w:b/>
          <w:sz w:val="24"/>
          <w:szCs w:val="24"/>
        </w:rPr>
        <w:t xml:space="preserve"> história, que devemos ser amigos do nosso ser, ajudar uns aos outros para uma vida melhor.</w:t>
      </w:r>
    </w:p>
    <w:p w:rsidR="009328F9" w:rsidRDefault="009328F9" w:rsidP="009328F9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Como um casulo de abelhas que tem os seus comandantes, e não se distingue do seus operários. Porque elas vivem para ser um só no seu melhor habitat.</w:t>
      </w:r>
    </w:p>
    <w:p w:rsidR="009328F9" w:rsidRDefault="009328F9" w:rsidP="009328F9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Tento compreender os meus companheiros de luta, que somos todos nós que moramos desta selva que é a vida, e gostava de saber que não há fome, nem guerra, ou imigração, para poder fugir à pobreza que possa existir</w:t>
      </w:r>
      <w:r w:rsidR="004657DA">
        <w:rPr>
          <w:b/>
          <w:sz w:val="24"/>
          <w:szCs w:val="24"/>
        </w:rPr>
        <w:t xml:space="preserve"> do seu Países</w:t>
      </w:r>
      <w:r>
        <w:rPr>
          <w:b/>
          <w:sz w:val="24"/>
          <w:szCs w:val="24"/>
        </w:rPr>
        <w:t>.</w:t>
      </w:r>
    </w:p>
    <w:p w:rsidR="00CD2151" w:rsidRDefault="009328F9" w:rsidP="004657DA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Estamos no séc. XXI, não devíamos saber cuidar melhor de nós mesmos, penso que o homem está destruir tudo que ama, para o interesse de meia dúzia que pensa que é Deus do Mundo!</w:t>
      </w:r>
    </w:p>
    <w:p w:rsidR="004657DA" w:rsidRDefault="004657DA" w:rsidP="004657DA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Penso que a maioria é contra, não gosta de ouvir na comunicação social, que à muita violação do direito do homem, que temos milhares de seres a morrer à fome, muita pobreza que não pode defender-se da sua miséria de vida. A essas pessoas sinto-me que devo ajudar, sem saber como, sinto-me impotente sem saber o que fazer para ajudar essas pessoas, para me sentir vivo e útil a sociedade.</w:t>
      </w:r>
    </w:p>
    <w:p w:rsidR="004657DA" w:rsidRDefault="004657DA" w:rsidP="004657DA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Gostava de pensar que posso ter os meus filhos numa sociedade</w:t>
      </w:r>
      <w:r w:rsidR="00D2557A">
        <w:rPr>
          <w:b/>
          <w:sz w:val="24"/>
          <w:szCs w:val="24"/>
        </w:rPr>
        <w:t xml:space="preserve"> amigável, que nada possa acontecer de mal.</w:t>
      </w:r>
    </w:p>
    <w:p w:rsidR="00991772" w:rsidRDefault="00D2557A" w:rsidP="004657DA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Hoje em dia penso que nem eu estou em segurança no meu País, que em qualquer momento pode haver uma guerra mundial, para produzir ma</w:t>
      </w:r>
      <w:r w:rsidR="00991772">
        <w:rPr>
          <w:b/>
          <w:sz w:val="24"/>
          <w:szCs w:val="24"/>
        </w:rPr>
        <w:t>is miséria, para pô</w:t>
      </w:r>
      <w:r>
        <w:rPr>
          <w:b/>
          <w:sz w:val="24"/>
          <w:szCs w:val="24"/>
        </w:rPr>
        <w:t>r uns contra os outros. Sem saber qual o interesse da destruição que vivemos.</w:t>
      </w:r>
    </w:p>
    <w:p w:rsidR="004E7970" w:rsidRDefault="00991772" w:rsidP="004657DA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 dia-a-dia também condeno a minha maneira de ser, por ver tanto egoísmo das pessoas. E conseguem transmitir para as gerações mais novas que devem ter uma vida destorcida da realidade</w:t>
      </w:r>
      <w:r w:rsidR="004E7970">
        <w:rPr>
          <w:b/>
          <w:sz w:val="24"/>
          <w:szCs w:val="24"/>
        </w:rPr>
        <w:t>.</w:t>
      </w:r>
    </w:p>
    <w:p w:rsidR="00CD4858" w:rsidRDefault="00CD4858" w:rsidP="00CD4858">
      <w:pPr>
        <w:pStyle w:val="PargrafodaLista"/>
        <w:numPr>
          <w:ilvl w:val="0"/>
          <w:numId w:val="3"/>
        </w:numPr>
        <w:jc w:val="both"/>
        <w:rPr>
          <w:rStyle w:val="nfase"/>
          <w:rFonts w:asciiTheme="majorHAnsi" w:eastAsiaTheme="majorEastAsia" w:hAnsiTheme="majorHAnsi" w:cstheme="majorBidi"/>
          <w:b/>
          <w:bCs/>
          <w:color w:val="F07F09" w:themeColor="accent1"/>
          <w:sz w:val="26"/>
          <w:szCs w:val="26"/>
        </w:rPr>
      </w:pPr>
      <w:r>
        <w:rPr>
          <w:rStyle w:val="nfase"/>
          <w:rFonts w:asciiTheme="majorHAnsi" w:eastAsiaTheme="majorEastAsia" w:hAnsiTheme="majorHAnsi" w:cstheme="majorBidi"/>
          <w:b/>
          <w:bCs/>
          <w:color w:val="F07F09" w:themeColor="accent1"/>
          <w:sz w:val="26"/>
          <w:szCs w:val="26"/>
        </w:rPr>
        <w:t>Como as pessoas me vêem</w:t>
      </w:r>
      <w:r w:rsidR="00284C8A">
        <w:rPr>
          <w:rStyle w:val="nfase"/>
          <w:rFonts w:asciiTheme="majorHAnsi" w:eastAsiaTheme="majorEastAsia" w:hAnsiTheme="majorHAnsi" w:cstheme="majorBidi"/>
          <w:b/>
          <w:bCs/>
          <w:color w:val="F07F09" w:themeColor="accent1"/>
          <w:sz w:val="26"/>
          <w:szCs w:val="26"/>
        </w:rPr>
        <w:t>, e pensam de mim</w:t>
      </w:r>
      <w:r>
        <w:rPr>
          <w:rStyle w:val="nfase"/>
          <w:rFonts w:asciiTheme="majorHAnsi" w:eastAsiaTheme="majorEastAsia" w:hAnsiTheme="majorHAnsi" w:cstheme="majorBidi"/>
          <w:b/>
          <w:bCs/>
          <w:color w:val="F07F09" w:themeColor="accent1"/>
          <w:sz w:val="26"/>
          <w:szCs w:val="26"/>
        </w:rPr>
        <w:t>.</w:t>
      </w:r>
    </w:p>
    <w:p w:rsidR="00CD4858" w:rsidRDefault="00CD4858" w:rsidP="00CD4858">
      <w:pPr>
        <w:pStyle w:val="PargrafodaLista"/>
        <w:jc w:val="both"/>
        <w:rPr>
          <w:rStyle w:val="nfase"/>
          <w:rFonts w:asciiTheme="majorHAnsi" w:eastAsiaTheme="majorEastAsia" w:hAnsiTheme="majorHAnsi" w:cstheme="majorBidi"/>
          <w:b/>
          <w:bCs/>
          <w:color w:val="F07F09" w:themeColor="accent1"/>
          <w:sz w:val="26"/>
          <w:szCs w:val="26"/>
        </w:rPr>
      </w:pPr>
    </w:p>
    <w:p w:rsidR="00CD4858" w:rsidRDefault="00CD4858" w:rsidP="00284C8A">
      <w:pPr>
        <w:ind w:left="426" w:firstLine="282"/>
        <w:jc w:val="both"/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</w:pPr>
      <w:r w:rsidRPr="00284C8A"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>Nem sei</w:t>
      </w:r>
      <w:r w:rsidRPr="00284C8A">
        <w:rPr>
          <w:rStyle w:val="nfase"/>
          <w:rFonts w:asciiTheme="majorHAnsi" w:eastAsiaTheme="majorEastAsia" w:hAnsiTheme="majorHAnsi" w:cstheme="majorBidi"/>
          <w:b/>
          <w:bCs/>
          <w:sz w:val="24"/>
          <w:szCs w:val="24"/>
        </w:rPr>
        <w:t xml:space="preserve"> </w:t>
      </w:r>
      <w:r w:rsidRPr="00284C8A"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>como pensar, mas uma coisa sei quando alguém quer companhia, ajuda, vem ter comigo</w:t>
      </w:r>
      <w:r w:rsidR="00716CDD"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 xml:space="preserve"> se conhece</w:t>
      </w:r>
      <w:r w:rsidR="00284C8A"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 xml:space="preserve">-me para alegrar, aconselhar, </w:t>
      </w:r>
      <w:r w:rsidR="00716CDD"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 xml:space="preserve">ou </w:t>
      </w:r>
      <w:r w:rsidR="00284C8A"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>enganar!</w:t>
      </w:r>
    </w:p>
    <w:p w:rsidR="00284C8A" w:rsidRDefault="00284C8A" w:rsidP="00284C8A">
      <w:pPr>
        <w:ind w:left="426" w:firstLine="282"/>
        <w:jc w:val="both"/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</w:pPr>
      <w:r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>O mundo, é tão minhoquinhas, que nunca sei o que as pessoas pretendem, ou pensão, só muito mais tarde é que posso adivinhar o que a pessoa pretendia.</w:t>
      </w:r>
    </w:p>
    <w:p w:rsidR="00716CDD" w:rsidRDefault="00716CDD" w:rsidP="00284C8A">
      <w:pPr>
        <w:ind w:left="426" w:firstLine="282"/>
        <w:jc w:val="both"/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</w:pPr>
      <w:r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  <w:t>O homem tem tanto para prender, mas pensa que é Deus. Por isso pagamos tão caro a factura</w:t>
      </w:r>
    </w:p>
    <w:p w:rsidR="00716CDD" w:rsidRDefault="00716CDD" w:rsidP="00284C8A">
      <w:pPr>
        <w:ind w:left="426" w:firstLine="282"/>
        <w:jc w:val="both"/>
        <w:rPr>
          <w:rStyle w:val="nfase"/>
          <w:rFonts w:asciiTheme="majorHAnsi" w:eastAsiaTheme="majorEastAsia" w:hAnsiTheme="majorHAnsi" w:cstheme="majorBidi"/>
          <w:b/>
          <w:bCs/>
          <w:i w:val="0"/>
          <w:sz w:val="24"/>
          <w:szCs w:val="24"/>
        </w:rPr>
      </w:pPr>
    </w:p>
    <w:p w:rsidR="00716CDD" w:rsidRPr="00716CDD" w:rsidRDefault="00716CDD" w:rsidP="00716CDD">
      <w:pPr>
        <w:ind w:left="426" w:firstLine="282"/>
        <w:jc w:val="right"/>
        <w:rPr>
          <w:rStyle w:val="nfase"/>
          <w:rFonts w:asciiTheme="majorHAnsi" w:eastAsiaTheme="majorEastAsia" w:hAnsiTheme="majorHAnsi" w:cstheme="majorBidi"/>
          <w:b/>
          <w:bCs/>
          <w:i w:val="0"/>
          <w:sz w:val="18"/>
          <w:szCs w:val="18"/>
        </w:rPr>
      </w:pPr>
      <w:r w:rsidRPr="00716CDD">
        <w:rPr>
          <w:rStyle w:val="nfase"/>
          <w:rFonts w:asciiTheme="majorHAnsi" w:eastAsiaTheme="majorEastAsia" w:hAnsiTheme="majorHAnsi" w:cstheme="majorBidi"/>
          <w:b/>
          <w:bCs/>
          <w:i w:val="0"/>
          <w:sz w:val="18"/>
          <w:szCs w:val="18"/>
        </w:rPr>
        <w:t>Elaborado:</w:t>
      </w:r>
    </w:p>
    <w:p w:rsidR="00716CDD" w:rsidRPr="00716CDD" w:rsidRDefault="00716CDD" w:rsidP="00716CDD">
      <w:pPr>
        <w:ind w:left="426" w:firstLine="282"/>
        <w:jc w:val="right"/>
        <w:rPr>
          <w:rStyle w:val="nfase"/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00716CDD">
        <w:rPr>
          <w:rStyle w:val="nfase"/>
          <w:rFonts w:asciiTheme="majorHAnsi" w:eastAsiaTheme="majorEastAsia" w:hAnsiTheme="majorHAnsi" w:cstheme="majorBidi"/>
          <w:b/>
          <w:bCs/>
          <w:sz w:val="20"/>
          <w:szCs w:val="20"/>
        </w:rPr>
        <w:t>Paulo Carreira</w:t>
      </w:r>
    </w:p>
    <w:p w:rsidR="00CD4858" w:rsidRDefault="00CD4858" w:rsidP="004657DA">
      <w:pPr>
        <w:ind w:left="360" w:firstLine="348"/>
        <w:jc w:val="both"/>
        <w:rPr>
          <w:b/>
          <w:sz w:val="24"/>
          <w:szCs w:val="24"/>
        </w:rPr>
      </w:pPr>
    </w:p>
    <w:p w:rsidR="00D2557A" w:rsidRPr="004657DA" w:rsidRDefault="00991772" w:rsidP="004657DA">
      <w:pPr>
        <w:ind w:left="360" w:firstLine="3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D2557A" w:rsidRPr="004657DA" w:rsidSect="00CD2151">
      <w:headerReference w:type="default" r:id="rId10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6E4" w:rsidRDefault="00B166E4" w:rsidP="00AF0441">
      <w:pPr>
        <w:spacing w:after="0" w:line="240" w:lineRule="auto"/>
      </w:pPr>
      <w:r>
        <w:separator/>
      </w:r>
    </w:p>
  </w:endnote>
  <w:endnote w:type="continuationSeparator" w:id="0">
    <w:p w:rsidR="00B166E4" w:rsidRDefault="00B166E4" w:rsidP="00AF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6E4" w:rsidRDefault="00B166E4" w:rsidP="00AF0441">
      <w:pPr>
        <w:spacing w:after="0" w:line="240" w:lineRule="auto"/>
      </w:pPr>
      <w:r>
        <w:separator/>
      </w:r>
    </w:p>
  </w:footnote>
  <w:footnote w:type="continuationSeparator" w:id="0">
    <w:p w:rsidR="00B166E4" w:rsidRDefault="00B166E4" w:rsidP="00AF0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1950"/>
      <w:gridCol w:w="792"/>
    </w:tblGrid>
    <w:tr w:rsidR="00AF0441">
      <w:trPr>
        <w:trHeight w:hRule="exact" w:val="792"/>
        <w:jc w:val="right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ítulo"/>
          <w:id w:val="23771477"/>
          <w:placeholder>
            <w:docPart w:val="5F4DEDEDB5F846649E6E931E0CB39EF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AF0441" w:rsidRDefault="00AF0441">
              <w:pPr>
                <w:pStyle w:val="Cabealho"/>
                <w:jc w:val="right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Eu e o outro</w:t>
              </w:r>
            </w:p>
          </w:tc>
        </w:sdtContent>
      </w:sdt>
      <w:tc>
        <w:tcPr>
          <w:tcW w:w="792" w:type="dxa"/>
          <w:shd w:val="clear" w:color="auto" w:fill="9F2936" w:themeFill="accent2"/>
          <w:vAlign w:val="center"/>
        </w:tcPr>
        <w:p w:rsidR="00AF0441" w:rsidRDefault="00D70C6D">
          <w:pPr>
            <w:pStyle w:val="Cabealho"/>
            <w:jc w:val="center"/>
            <w:rPr>
              <w:color w:val="FFFFFF" w:themeColor="background1"/>
            </w:rPr>
          </w:pPr>
          <w:fldSimple w:instr=" PAGE  \* MERGEFORMAT ">
            <w:r w:rsidR="00AF074B" w:rsidRPr="00AF074B">
              <w:rPr>
                <w:noProof/>
                <w:color w:val="FFFFFF" w:themeColor="background1"/>
              </w:rPr>
              <w:t>2</w:t>
            </w:r>
          </w:fldSimple>
        </w:p>
      </w:tc>
    </w:tr>
  </w:tbl>
  <w:p w:rsidR="00AF0441" w:rsidRDefault="00AF044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4584"/>
    <w:multiLevelType w:val="hybridMultilevel"/>
    <w:tmpl w:val="A84024E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61F5"/>
    <w:multiLevelType w:val="hybridMultilevel"/>
    <w:tmpl w:val="7578F9D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F1249"/>
    <w:multiLevelType w:val="hybridMultilevel"/>
    <w:tmpl w:val="6DF82662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936D5B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151"/>
    <w:rsid w:val="000368B7"/>
    <w:rsid w:val="001075A3"/>
    <w:rsid w:val="00284C8A"/>
    <w:rsid w:val="003C3F12"/>
    <w:rsid w:val="0045257A"/>
    <w:rsid w:val="004657DA"/>
    <w:rsid w:val="004947FA"/>
    <w:rsid w:val="004E7970"/>
    <w:rsid w:val="005462B4"/>
    <w:rsid w:val="005A5E0D"/>
    <w:rsid w:val="005F4F42"/>
    <w:rsid w:val="00600EE9"/>
    <w:rsid w:val="00716CDD"/>
    <w:rsid w:val="00851A3D"/>
    <w:rsid w:val="009328F9"/>
    <w:rsid w:val="00991772"/>
    <w:rsid w:val="00AF0441"/>
    <w:rsid w:val="00AF074B"/>
    <w:rsid w:val="00B166E4"/>
    <w:rsid w:val="00CD2151"/>
    <w:rsid w:val="00CD4858"/>
    <w:rsid w:val="00CE3071"/>
    <w:rsid w:val="00D2557A"/>
    <w:rsid w:val="00D70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F12"/>
  </w:style>
  <w:style w:type="paragraph" w:styleId="Ttulo1">
    <w:name w:val="heading 1"/>
    <w:basedOn w:val="Normal"/>
    <w:next w:val="Normal"/>
    <w:link w:val="Ttulo1Carcter"/>
    <w:uiPriority w:val="9"/>
    <w:qFormat/>
    <w:rsid w:val="00CD21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CD21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7F09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CD2151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D2151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D2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2151"/>
    <w:rPr>
      <w:rFonts w:ascii="Tahoma" w:hAnsi="Tahoma" w:cs="Tahoma"/>
      <w:sz w:val="16"/>
      <w:szCs w:val="16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CD2151"/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CD2151"/>
    <w:pPr>
      <w:ind w:left="720"/>
      <w:contextualSpacing/>
    </w:pPr>
  </w:style>
  <w:style w:type="character" w:customStyle="1" w:styleId="Ttulo2Carcter">
    <w:name w:val="Título 2 Carácter"/>
    <w:basedOn w:val="Tipodeletrapredefinidodopargrafo"/>
    <w:link w:val="Ttulo2"/>
    <w:uiPriority w:val="9"/>
    <w:rsid w:val="00CD2151"/>
    <w:rPr>
      <w:rFonts w:asciiTheme="majorHAnsi" w:eastAsiaTheme="majorEastAsia" w:hAnsiTheme="majorHAnsi" w:cstheme="majorBidi"/>
      <w:b/>
      <w:bCs/>
      <w:color w:val="F07F09" w:themeColor="accent1"/>
      <w:sz w:val="26"/>
      <w:szCs w:val="26"/>
    </w:rPr>
  </w:style>
  <w:style w:type="character" w:styleId="nfaseDiscreto">
    <w:name w:val="Subtle Emphasis"/>
    <w:basedOn w:val="Tipodeletrapredefinidodopargrafo"/>
    <w:uiPriority w:val="19"/>
    <w:qFormat/>
    <w:rsid w:val="00CD2151"/>
    <w:rPr>
      <w:i/>
      <w:iCs/>
      <w:color w:val="808080" w:themeColor="text1" w:themeTint="7F"/>
    </w:rPr>
  </w:style>
  <w:style w:type="character" w:styleId="nfase">
    <w:name w:val="Emphasis"/>
    <w:basedOn w:val="Tipodeletrapredefinidodopargrafo"/>
    <w:uiPriority w:val="20"/>
    <w:qFormat/>
    <w:rsid w:val="009328F9"/>
    <w:rPr>
      <w:i/>
      <w:iCs/>
    </w:rPr>
  </w:style>
  <w:style w:type="paragraph" w:styleId="Mapadodocumento">
    <w:name w:val="Document Map"/>
    <w:basedOn w:val="Normal"/>
    <w:link w:val="MapadodocumentoCarcter"/>
    <w:uiPriority w:val="99"/>
    <w:semiHidden/>
    <w:unhideWhenUsed/>
    <w:rsid w:val="0093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cter">
    <w:name w:val="Mapa do documento Carácter"/>
    <w:basedOn w:val="Tipodeletrapredefinidodopargrafo"/>
    <w:link w:val="Mapadodocumento"/>
    <w:uiPriority w:val="99"/>
    <w:semiHidden/>
    <w:rsid w:val="009328F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AF04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F0441"/>
  </w:style>
  <w:style w:type="paragraph" w:styleId="Rodap">
    <w:name w:val="footer"/>
    <w:basedOn w:val="Normal"/>
    <w:link w:val="RodapCarcter"/>
    <w:uiPriority w:val="99"/>
    <w:semiHidden/>
    <w:unhideWhenUsed/>
    <w:rsid w:val="00AF04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AF0441"/>
  </w:style>
  <w:style w:type="character" w:styleId="nfaseIntenso">
    <w:name w:val="Intense Emphasis"/>
    <w:basedOn w:val="Tipodeletrapredefinidodopargrafo"/>
    <w:uiPriority w:val="21"/>
    <w:qFormat/>
    <w:rsid w:val="00CD4858"/>
    <w:rPr>
      <w:b/>
      <w:bCs/>
      <w:i/>
      <w:iCs/>
      <w:color w:val="F07F09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CB5B0997804EE283C9EE3728B5F82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033FEA-402D-45CA-AE1A-F4EFDA1EE9A8}"/>
      </w:docPartPr>
      <w:docPartBody>
        <w:p w:rsidR="00F409BE" w:rsidRDefault="006A1A01" w:rsidP="006A1A01">
          <w:pPr>
            <w:pStyle w:val="C2CB5B0997804EE283C9EE3728B5F825"/>
          </w:pPr>
          <w:r>
            <w:rPr>
              <w:color w:val="FFFFFF" w:themeColor="background1"/>
              <w:sz w:val="80"/>
              <w:szCs w:val="80"/>
            </w:rPr>
            <w:t>[Título do documento]</w:t>
          </w:r>
        </w:p>
      </w:docPartBody>
    </w:docPart>
    <w:docPart>
      <w:docPartPr>
        <w:name w:val="1396E861B7764814BE811B434E1F0D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03AD9A-1D54-4ABE-867F-AB03F6E7BB1D}"/>
      </w:docPartPr>
      <w:docPartBody>
        <w:p w:rsidR="00F409BE" w:rsidRDefault="006A1A01" w:rsidP="006A1A01">
          <w:pPr>
            <w:pStyle w:val="1396E861B7764814BE811B434E1F0D20"/>
          </w:pPr>
          <w:r>
            <w:rPr>
              <w:color w:val="FFFFFF" w:themeColor="background1"/>
              <w:sz w:val="40"/>
              <w:szCs w:val="40"/>
            </w:rPr>
            <w:t>[Escrever o subtítulo do documento]</w:t>
          </w:r>
        </w:p>
      </w:docPartBody>
    </w:docPart>
    <w:docPart>
      <w:docPartPr>
        <w:name w:val="F756A3599CF34C5EA0ADE14456D548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729348-CFA8-4767-9D6C-B9788740D6A4}"/>
      </w:docPartPr>
      <w:docPartBody>
        <w:p w:rsidR="00F409BE" w:rsidRDefault="006A1A01" w:rsidP="006A1A01">
          <w:pPr>
            <w:pStyle w:val="F756A3599CF34C5EA0ADE14456D548D8"/>
          </w:pPr>
          <w:r>
            <w:rPr>
              <w:color w:val="FFFFFF" w:themeColor="background1"/>
            </w:rPr>
            <w:t>[Escreva o resumo do documento aqui. Normalmente, o resumo é um sumário curto do conteúdo do documento. Escreva o resumo do documento aqui. Normalmente, o resumo é um sumário curto do conteúdo do documento.]</w:t>
          </w:r>
        </w:p>
      </w:docPartBody>
    </w:docPart>
    <w:docPart>
      <w:docPartPr>
        <w:name w:val="1C2EB02CA4354D9495D0DE6E7B8EE4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D465EC-ABF1-4958-89A5-FE903870ECF6}"/>
      </w:docPartPr>
      <w:docPartBody>
        <w:p w:rsidR="00F409BE" w:rsidRDefault="006A1A01" w:rsidP="006A1A01">
          <w:pPr>
            <w:pStyle w:val="1C2EB02CA4354D9495D0DE6E7B8EE4FA"/>
          </w:pPr>
          <w:r>
            <w:rPr>
              <w:color w:val="FFFFFF" w:themeColor="background1"/>
              <w:sz w:val="48"/>
              <w:szCs w:val="48"/>
            </w:rPr>
            <w:t>[Ano]</w:t>
          </w:r>
        </w:p>
      </w:docPartBody>
    </w:docPart>
    <w:docPart>
      <w:docPartPr>
        <w:name w:val="707AB6698B4242C9A5A3EE0D4F5BE31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B0C4B0-FE01-4A04-B307-670FF7B5E0B3}"/>
      </w:docPartPr>
      <w:docPartBody>
        <w:p w:rsidR="00F409BE" w:rsidRDefault="006A1A01" w:rsidP="006A1A01">
          <w:pPr>
            <w:pStyle w:val="707AB6698B4242C9A5A3EE0D4F5BE313"/>
          </w:pPr>
          <w:r>
            <w:rPr>
              <w:color w:val="FFFFFF" w:themeColor="background1"/>
            </w:rPr>
            <w:t>[Escrever o nome do autor]</w:t>
          </w:r>
        </w:p>
      </w:docPartBody>
    </w:docPart>
    <w:docPart>
      <w:docPartPr>
        <w:name w:val="5F4DEDEDB5F846649E6E931E0CB39E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7F9407-5501-4A22-AE92-E7655E22E2C7}"/>
      </w:docPartPr>
      <w:docPartBody>
        <w:p w:rsidR="00F409BE" w:rsidRDefault="006A1A01" w:rsidP="006A1A01">
          <w:pPr>
            <w:pStyle w:val="5F4DEDEDB5F846649E6E931E0CB39EF8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C6B54"/>
    <w:rsid w:val="00243019"/>
    <w:rsid w:val="002B5884"/>
    <w:rsid w:val="006A1A01"/>
    <w:rsid w:val="00F409BE"/>
    <w:rsid w:val="00FC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0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E638E5B73364642ABF01E2EB1E9530E">
    <w:name w:val="FE638E5B73364642ABF01E2EB1E9530E"/>
    <w:rsid w:val="00FC6B54"/>
  </w:style>
  <w:style w:type="paragraph" w:customStyle="1" w:styleId="3C505115941B4FDCA376F4D8B5E1D504">
    <w:name w:val="3C505115941B4FDCA376F4D8B5E1D504"/>
    <w:rsid w:val="00FC6B54"/>
  </w:style>
  <w:style w:type="paragraph" w:customStyle="1" w:styleId="C7B8F149F5554E6784E11C7F8AF645C8">
    <w:name w:val="C7B8F149F5554E6784E11C7F8AF645C8"/>
    <w:rsid w:val="00FC6B54"/>
  </w:style>
  <w:style w:type="paragraph" w:customStyle="1" w:styleId="629E42F555604B0DB26202499AE413B6">
    <w:name w:val="629E42F555604B0DB26202499AE413B6"/>
    <w:rsid w:val="00FC6B54"/>
  </w:style>
  <w:style w:type="paragraph" w:customStyle="1" w:styleId="3C10B9CD567043CD93D1E38E5ABD22A6">
    <w:name w:val="3C10B9CD567043CD93D1E38E5ABD22A6"/>
    <w:rsid w:val="00FC6B54"/>
  </w:style>
  <w:style w:type="paragraph" w:customStyle="1" w:styleId="24E0BCE5FCD94B298383C0EFEEC330F8">
    <w:name w:val="24E0BCE5FCD94B298383C0EFEEC330F8"/>
    <w:rsid w:val="00FC6B54"/>
  </w:style>
  <w:style w:type="paragraph" w:customStyle="1" w:styleId="F3B1580B54074F70AB8A57D0573FFFA0">
    <w:name w:val="F3B1580B54074F70AB8A57D0573FFFA0"/>
    <w:rsid w:val="00FC6B54"/>
  </w:style>
  <w:style w:type="paragraph" w:customStyle="1" w:styleId="C2CB5B0997804EE283C9EE3728B5F825">
    <w:name w:val="C2CB5B0997804EE283C9EE3728B5F825"/>
    <w:rsid w:val="006A1A01"/>
  </w:style>
  <w:style w:type="paragraph" w:customStyle="1" w:styleId="1396E861B7764814BE811B434E1F0D20">
    <w:name w:val="1396E861B7764814BE811B434E1F0D20"/>
    <w:rsid w:val="006A1A01"/>
  </w:style>
  <w:style w:type="paragraph" w:customStyle="1" w:styleId="F756A3599CF34C5EA0ADE14456D548D8">
    <w:name w:val="F756A3599CF34C5EA0ADE14456D548D8"/>
    <w:rsid w:val="006A1A01"/>
  </w:style>
  <w:style w:type="paragraph" w:customStyle="1" w:styleId="1C2EB02CA4354D9495D0DE6E7B8EE4FA">
    <w:name w:val="1C2EB02CA4354D9495D0DE6E7B8EE4FA"/>
    <w:rsid w:val="006A1A01"/>
  </w:style>
  <w:style w:type="paragraph" w:customStyle="1" w:styleId="707AB6698B4242C9A5A3EE0D4F5BE313">
    <w:name w:val="707AB6698B4242C9A5A3EE0D4F5BE313"/>
    <w:rsid w:val="006A1A01"/>
  </w:style>
  <w:style w:type="paragraph" w:customStyle="1" w:styleId="23177D165B9945C6BE55F0D0BBEA6560">
    <w:name w:val="23177D165B9945C6BE55F0D0BBEA6560"/>
    <w:rsid w:val="006A1A01"/>
  </w:style>
  <w:style w:type="paragraph" w:customStyle="1" w:styleId="F35AFF8A1D634A27BFDFB4926593C873">
    <w:name w:val="F35AFF8A1D634A27BFDFB4926593C873"/>
    <w:rsid w:val="006A1A01"/>
  </w:style>
  <w:style w:type="paragraph" w:customStyle="1" w:styleId="5F4DEDEDB5F846649E6E931E0CB39EF8">
    <w:name w:val="5F4DEDEDB5F846649E6E931E0CB39EF8"/>
    <w:rsid w:val="006A1A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specto">
  <a:themeElements>
    <a:clrScheme name="Aspect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o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2010-06-27T00:00:00</PublishDate>
  <Abstract>Critério de diferenciação do eu e do outro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8D3755-64C1-40AE-A084-37385977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Eu e o outro</vt:lpstr>
    </vt:vector>
  </TitlesOfParts>
  <Company>Megaexpasão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e o outro</dc:title>
  <dc:subject>Pensar, como é ser, vivo.</dc:subject>
  <dc:creator>PAULO MIGUEL</dc:creator>
  <cp:lastModifiedBy>Paulo Carreira</cp:lastModifiedBy>
  <cp:revision>2</cp:revision>
  <dcterms:created xsi:type="dcterms:W3CDTF">2010-07-16T09:02:00Z</dcterms:created>
  <dcterms:modified xsi:type="dcterms:W3CDTF">2010-07-16T09:02:00Z</dcterms:modified>
</cp:coreProperties>
</file>